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51" w:rsidRDefault="00B66751">
      <w:pPr>
        <w:rPr>
          <w:b/>
          <w:sz w:val="24"/>
          <w:szCs w:val="24"/>
        </w:rPr>
      </w:pPr>
    </w:p>
    <w:p w:rsidR="00B66751" w:rsidRDefault="00FB3A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TENDER FOR </w:t>
      </w:r>
      <w:r w:rsidR="00A64B6C">
        <w:rPr>
          <w:b/>
          <w:sz w:val="24"/>
          <w:szCs w:val="24"/>
        </w:rPr>
        <w:t>THE DEVELOPMENT OF A MASTER CSOs</w:t>
      </w:r>
      <w:r w:rsidR="00540FCF">
        <w:rPr>
          <w:b/>
          <w:sz w:val="24"/>
          <w:szCs w:val="24"/>
        </w:rPr>
        <w:t xml:space="preserve"> DATABASE AND AN INTERGRATED INFORMATION MANAGEMENT SYSTEM</w:t>
      </w:r>
    </w:p>
    <w:p w:rsidR="00B97A8C" w:rsidRPr="00B97A8C" w:rsidRDefault="00B66751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REQUESTED BY NATIONAL TREASURY INSTRUCTION NOTE 32 PARAGRAPH 32.1, THE FOLLOWING BIDDERS SUBMITTED BIDS BY DATE OF CLOSURE</w:t>
      </w:r>
    </w:p>
    <w:p w:rsidR="00B66751" w:rsidRDefault="00CB595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TENDER NUMBER:  NDA30</w:t>
      </w:r>
      <w:r w:rsidR="00E32A7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IT01/18</w:t>
      </w:r>
    </w:p>
    <w:p w:rsidR="00B97A8C" w:rsidRDefault="00CB59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23 </w:t>
      </w:r>
      <w:r w:rsidR="00313465">
        <w:rPr>
          <w:b/>
          <w:sz w:val="24"/>
          <w:szCs w:val="24"/>
        </w:rPr>
        <w:t>JULY 2018</w:t>
      </w:r>
      <w:r>
        <w:rPr>
          <w:b/>
          <w:sz w:val="24"/>
          <w:szCs w:val="24"/>
        </w:rPr>
        <w:t xml:space="preserve"> @ 11</w:t>
      </w:r>
      <w:r w:rsidR="00B66751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AM</w:t>
      </w:r>
    </w:p>
    <w:p w:rsidR="00041505" w:rsidRPr="00B97A8C" w:rsidRDefault="00041505">
      <w:pPr>
        <w:rPr>
          <w:b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2693"/>
      </w:tblGrid>
      <w:tr w:rsidR="00041505" w:rsidTr="00041505">
        <w:trPr>
          <w:trHeight w:val="180"/>
        </w:trPr>
        <w:tc>
          <w:tcPr>
            <w:tcW w:w="5807" w:type="dxa"/>
          </w:tcPr>
          <w:p w:rsidR="00041505" w:rsidRDefault="0004150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BIDDER NAME</w:t>
            </w:r>
          </w:p>
        </w:tc>
        <w:tc>
          <w:tcPr>
            <w:tcW w:w="2693" w:type="dxa"/>
          </w:tcPr>
          <w:p w:rsidR="00041505" w:rsidRDefault="0004150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PRICE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31346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ICT WORKS PTY LTD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31346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R6 671 840.00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31346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KAKANYO BUSINESS SOLUTIONS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31346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R5</w:t>
            </w:r>
            <w:r w:rsidR="00996BAA">
              <w:rPr>
                <w:rFonts w:ascii="Calibri" w:eastAsia="Times New Roman" w:hAnsi="Calibri" w:cs="Calibri"/>
                <w:color w:val="000000"/>
                <w:lang w:val="en-ZA" w:eastAsia="en-ZA"/>
              </w:rPr>
              <w:t xml:space="preserve"> 800 </w:t>
            </w: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000.00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0A729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ZIMELE TECHNOLOGIES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0A7295" w:rsidP="00041505">
            <w:p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R6 698 990.77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0A729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VRNK TRAINING AND CONSULTANCY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0A729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R45 665 759.52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0A729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STRUGGLES DESCATRTES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0A7295" w:rsidP="00041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ZA"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val="en-ZA" w:eastAsia="en-ZA"/>
              </w:rPr>
              <w:t>R8 498 751.00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0A729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SAGE INFORMATICS PTY LTD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0A7295" w:rsidP="00041505">
            <w:p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R12 056 968.00</w:t>
            </w:r>
          </w:p>
        </w:tc>
      </w:tr>
      <w:tr w:rsidR="00041505" w:rsidRPr="00041505" w:rsidTr="00E2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F022A8" w:rsidRDefault="000A7295" w:rsidP="00F022A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A2D24 DOT COM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505" w:rsidRPr="00041505" w:rsidRDefault="000A7295" w:rsidP="00041505">
            <w:pPr>
              <w:spacing w:after="0" w:line="240" w:lineRule="auto"/>
              <w:rPr>
                <w:rFonts w:ascii="Calibri" w:eastAsia="Times New Roman" w:hAnsi="Calibri" w:cs="Calibri"/>
                <w:lang w:val="en-ZA" w:eastAsia="en-ZA"/>
              </w:rPr>
            </w:pPr>
            <w:r>
              <w:rPr>
                <w:rFonts w:ascii="Calibri" w:eastAsia="Times New Roman" w:hAnsi="Calibri" w:cs="Calibri"/>
                <w:lang w:val="en-ZA" w:eastAsia="en-ZA"/>
              </w:rPr>
              <w:t>R16 279 687.50</w:t>
            </w:r>
          </w:p>
        </w:tc>
      </w:tr>
    </w:tbl>
    <w:p w:rsidR="009F46CE" w:rsidRPr="009F46CE" w:rsidRDefault="009F46CE">
      <w:pPr>
        <w:rPr>
          <w:b/>
          <w:sz w:val="24"/>
          <w:szCs w:val="24"/>
          <w:u w:val="single"/>
        </w:rPr>
      </w:pPr>
    </w:p>
    <w:sectPr w:rsidR="009F46CE" w:rsidRPr="009F46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D4" w:rsidRDefault="00BC1ED4" w:rsidP="00B66751">
      <w:pPr>
        <w:spacing w:after="0" w:line="240" w:lineRule="auto"/>
      </w:pPr>
      <w:r>
        <w:separator/>
      </w:r>
    </w:p>
  </w:endnote>
  <w:endnote w:type="continuationSeparator" w:id="0">
    <w:p w:rsidR="00BC1ED4" w:rsidRDefault="00BC1ED4" w:rsidP="00B6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D4" w:rsidRDefault="00BC1ED4" w:rsidP="00B66751">
      <w:pPr>
        <w:spacing w:after="0" w:line="240" w:lineRule="auto"/>
      </w:pPr>
      <w:r>
        <w:separator/>
      </w:r>
    </w:p>
  </w:footnote>
  <w:footnote w:type="continuationSeparator" w:id="0">
    <w:p w:rsidR="00BC1ED4" w:rsidRDefault="00BC1ED4" w:rsidP="00B6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51" w:rsidRDefault="00B66751">
    <w:pPr>
      <w:pStyle w:val="Header"/>
    </w:pPr>
    <w:r>
      <w:rPr>
        <w:rFonts w:ascii="Arial" w:hAnsi="Arial" w:cs="Arial"/>
        <w:noProof/>
        <w:color w:val="646363"/>
        <w:sz w:val="21"/>
        <w:szCs w:val="21"/>
        <w:lang w:val="en-ZA" w:eastAsia="en-ZA"/>
      </w:rPr>
      <w:drawing>
        <wp:inline distT="0" distB="0" distL="0" distR="0" wp14:anchorId="6454234D" wp14:editId="0ADB3B2F">
          <wp:extent cx="1266825" cy="952500"/>
          <wp:effectExtent l="0" t="0" r="9525" b="0"/>
          <wp:docPr id="2" name="Picture 1" descr="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1F2"/>
    <w:multiLevelType w:val="hybridMultilevel"/>
    <w:tmpl w:val="2A901D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A2D12"/>
    <w:multiLevelType w:val="hybridMultilevel"/>
    <w:tmpl w:val="9190D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03B4A"/>
    <w:multiLevelType w:val="hybridMultilevel"/>
    <w:tmpl w:val="918AF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43C89"/>
    <w:multiLevelType w:val="hybridMultilevel"/>
    <w:tmpl w:val="AF447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FF0451"/>
    <w:multiLevelType w:val="hybridMultilevel"/>
    <w:tmpl w:val="38B4B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E"/>
    <w:rsid w:val="00041505"/>
    <w:rsid w:val="00090255"/>
    <w:rsid w:val="000A7295"/>
    <w:rsid w:val="00141329"/>
    <w:rsid w:val="00185727"/>
    <w:rsid w:val="001A0CF9"/>
    <w:rsid w:val="002A62BD"/>
    <w:rsid w:val="00313465"/>
    <w:rsid w:val="003A0D75"/>
    <w:rsid w:val="003B71DD"/>
    <w:rsid w:val="003C79EC"/>
    <w:rsid w:val="00540FCF"/>
    <w:rsid w:val="005E49B8"/>
    <w:rsid w:val="00965487"/>
    <w:rsid w:val="00996BAA"/>
    <w:rsid w:val="009C0849"/>
    <w:rsid w:val="009F46CE"/>
    <w:rsid w:val="00A64B6C"/>
    <w:rsid w:val="00AE37F3"/>
    <w:rsid w:val="00B522DF"/>
    <w:rsid w:val="00B662C2"/>
    <w:rsid w:val="00B66751"/>
    <w:rsid w:val="00B93CE3"/>
    <w:rsid w:val="00B97A8C"/>
    <w:rsid w:val="00BC1ED4"/>
    <w:rsid w:val="00BF6196"/>
    <w:rsid w:val="00CB595F"/>
    <w:rsid w:val="00D050B1"/>
    <w:rsid w:val="00D52215"/>
    <w:rsid w:val="00E252B4"/>
    <w:rsid w:val="00E32A79"/>
    <w:rsid w:val="00F022A8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91047"/>
  <w15:chartTrackingRefBased/>
  <w15:docId w15:val="{3A669B24-3143-4FD4-948B-9F06434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51"/>
  </w:style>
  <w:style w:type="paragraph" w:styleId="Footer">
    <w:name w:val="footer"/>
    <w:basedOn w:val="Normal"/>
    <w:link w:val="FooterChar"/>
    <w:uiPriority w:val="99"/>
    <w:unhideWhenUsed/>
    <w:rsid w:val="00B6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Mnqabashe</dc:creator>
  <cp:keywords/>
  <dc:description/>
  <cp:lastModifiedBy>Ntombikhona Lurani</cp:lastModifiedBy>
  <cp:revision>5</cp:revision>
  <dcterms:created xsi:type="dcterms:W3CDTF">2018-09-11T12:33:00Z</dcterms:created>
  <dcterms:modified xsi:type="dcterms:W3CDTF">2018-09-11T14:08:00Z</dcterms:modified>
</cp:coreProperties>
</file>